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57F23" w14:textId="77777777" w:rsidR="00EB5F8E" w:rsidRDefault="00EB5F8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7AB2872" w14:textId="77777777" w:rsidR="00856B0C" w:rsidRPr="001E6953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780E3233" w:rsidR="00E43A1A" w:rsidRPr="001E6953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6953"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1E695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 w:rsidRPr="001E6953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1E695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Pr="001E6953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42BBD9E3" w:rsidR="00E43A1A" w:rsidRPr="001E695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E695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1E6953">
        <w:rPr>
          <w:rFonts w:ascii="Times New Roman" w:hAnsi="Times New Roman" w:cs="Times New Roman"/>
          <w:sz w:val="24"/>
          <w:szCs w:val="24"/>
        </w:rPr>
        <w:t xml:space="preserve"> на </w:t>
      </w:r>
      <w:r w:rsidRPr="001E695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1E695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442F5" w:rsidRPr="001E695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E695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1E695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1E695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1E695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1E6953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1E695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1E6953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1E6953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1E6953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1E69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118</w:t>
      </w:r>
      <w:r w:rsidRPr="001E69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1E6953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1E695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1E6953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1E6953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1E6953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276"/>
        <w:gridCol w:w="1844"/>
      </w:tblGrid>
      <w:tr w:rsidR="00703270" w:rsidRPr="001E6953" w14:paraId="5F54CA29" w14:textId="7A046291" w:rsidTr="00703270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276" w:type="dxa"/>
          </w:tcPr>
          <w:p w14:paraId="0E7CA864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1844" w:type="dxa"/>
            <w:vMerge w:val="restart"/>
          </w:tcPr>
          <w:p w14:paraId="15463F74" w14:textId="4F2F3984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270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703270" w:rsidRPr="001E6953" w14:paraId="3FB957A5" w14:textId="42FCF279" w:rsidTr="00703270">
        <w:tc>
          <w:tcPr>
            <w:tcW w:w="3119" w:type="dxa"/>
            <w:vMerge/>
          </w:tcPr>
          <w:p w14:paraId="52DC6BD2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D214AD3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140844D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3205D5C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AA4EAA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F98AB19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8EF0D2" w14:textId="51F43DE5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1844" w:type="dxa"/>
            <w:vMerge/>
          </w:tcPr>
          <w:p w14:paraId="7CEEE1AC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270" w:rsidRPr="001E6953" w14:paraId="4895FC3D" w14:textId="73547BE4" w:rsidTr="00703270">
        <w:tc>
          <w:tcPr>
            <w:tcW w:w="3119" w:type="dxa"/>
          </w:tcPr>
          <w:p w14:paraId="446426FD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1388DC7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1A3EB48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885D06C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099799C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ADB0164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C458C03" w14:textId="77777777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0B21D623" w14:textId="1E810FF4" w:rsidR="00703270" w:rsidRPr="001E6953" w:rsidRDefault="00703270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03270" w:rsidRPr="001E6953" w14:paraId="08F24E07" w14:textId="2C20BD61" w:rsidTr="00703270">
        <w:trPr>
          <w:trHeight w:val="1065"/>
        </w:trPr>
        <w:tc>
          <w:tcPr>
            <w:tcW w:w="3119" w:type="dxa"/>
            <w:vAlign w:val="center"/>
          </w:tcPr>
          <w:p w14:paraId="3CFA7CD0" w14:textId="2E1954DB" w:rsidR="00703270" w:rsidRPr="001E6953" w:rsidRDefault="00703270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23036">
              <w:rPr>
                <w:rFonts w:ascii="Times New Roman" w:hAnsi="Times New Roman" w:cs="Times New Roman"/>
                <w:sz w:val="24"/>
                <w:szCs w:val="24"/>
              </w:rPr>
              <w:t xml:space="preserve">Електричні </w:t>
            </w:r>
            <w:proofErr w:type="spellStart"/>
            <w:r w:rsidRPr="00523036">
              <w:rPr>
                <w:rFonts w:ascii="Times New Roman" w:hAnsi="Times New Roman" w:cs="Times New Roman"/>
                <w:sz w:val="24"/>
                <w:szCs w:val="24"/>
              </w:rPr>
              <w:t>комфорки</w:t>
            </w:r>
            <w:proofErr w:type="spellEnd"/>
          </w:p>
        </w:tc>
        <w:tc>
          <w:tcPr>
            <w:tcW w:w="3260" w:type="dxa"/>
            <w:vAlign w:val="center"/>
          </w:tcPr>
          <w:p w14:paraId="70930A6E" w14:textId="01A65AE0" w:rsidR="00703270" w:rsidRPr="001E6953" w:rsidRDefault="00703270" w:rsidP="00E44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523036">
              <w:rPr>
                <w:rFonts w:ascii="Times New Roman" w:hAnsi="Times New Roman" w:cs="Times New Roman"/>
                <w:sz w:val="24"/>
                <w:szCs w:val="24"/>
              </w:rPr>
              <w:t>39710000-2 Електричні побутові прилади</w:t>
            </w:r>
          </w:p>
        </w:tc>
        <w:tc>
          <w:tcPr>
            <w:tcW w:w="1418" w:type="dxa"/>
            <w:vAlign w:val="center"/>
          </w:tcPr>
          <w:p w14:paraId="54041A1E" w14:textId="0E76A3DC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3C6AC9FD" w14:textId="0192B6B2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13700</w:t>
            </w: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14:paraId="67D3C7A0" w14:textId="346F0157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319137E7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Лютий</w:t>
            </w:r>
          </w:p>
          <w:p w14:paraId="4772B744" w14:textId="6402DCE5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2026 рік</w:t>
            </w:r>
          </w:p>
        </w:tc>
        <w:tc>
          <w:tcPr>
            <w:tcW w:w="1276" w:type="dxa"/>
            <w:vAlign w:val="center"/>
          </w:tcPr>
          <w:p w14:paraId="5210D2B6" w14:textId="77777777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6A7070C6" w14:textId="77777777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6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357C375" w14:textId="56CE3866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F0E02B5" w14:textId="5986CACE" w:rsidR="00703270" w:rsidRPr="001E6953" w:rsidRDefault="00703270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270">
              <w:rPr>
                <w:rFonts w:ascii="Times New Roman" w:hAnsi="Times New Roman" w:cs="Times New Roman"/>
                <w:sz w:val="24"/>
                <w:szCs w:val="24"/>
              </w:rPr>
              <w:t>ID: UA-2026-02-06-009340-a</w:t>
            </w:r>
          </w:p>
        </w:tc>
      </w:tr>
    </w:tbl>
    <w:p w14:paraId="41C8FAB6" w14:textId="77777777" w:rsidR="005C6679" w:rsidRPr="001E6953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630A7095" w:rsidR="00E43A1A" w:rsidRPr="001E6953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1E6953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1E6953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1E6953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1E6953">
        <w:rPr>
          <w:rFonts w:ascii="Times New Roman" w:hAnsi="Times New Roman" w:cs="Times New Roman"/>
          <w:sz w:val="24"/>
          <w:szCs w:val="24"/>
        </w:rPr>
        <w:t xml:space="preserve">від </w:t>
      </w:r>
      <w:r w:rsidR="005E1C55" w:rsidRPr="001E6953">
        <w:rPr>
          <w:rFonts w:ascii="Times New Roman" w:hAnsi="Times New Roman" w:cs="Times New Roman"/>
          <w:sz w:val="24"/>
          <w:szCs w:val="24"/>
        </w:rPr>
        <w:t>0</w:t>
      </w:r>
      <w:r w:rsidR="00523036">
        <w:rPr>
          <w:rFonts w:ascii="Times New Roman" w:hAnsi="Times New Roman" w:cs="Times New Roman"/>
          <w:sz w:val="24"/>
          <w:szCs w:val="24"/>
        </w:rPr>
        <w:t>6</w:t>
      </w:r>
      <w:r w:rsidRPr="001E6953">
        <w:rPr>
          <w:rFonts w:ascii="Times New Roman" w:hAnsi="Times New Roman" w:cs="Times New Roman"/>
          <w:sz w:val="24"/>
          <w:szCs w:val="24"/>
        </w:rPr>
        <w:t>.</w:t>
      </w:r>
      <w:r w:rsidR="002C6077" w:rsidRPr="001E6953">
        <w:rPr>
          <w:rFonts w:ascii="Times New Roman" w:hAnsi="Times New Roman" w:cs="Times New Roman"/>
          <w:sz w:val="24"/>
          <w:szCs w:val="24"/>
        </w:rPr>
        <w:t>0</w:t>
      </w:r>
      <w:r w:rsidR="005E1C55" w:rsidRPr="001E6953">
        <w:rPr>
          <w:rFonts w:ascii="Times New Roman" w:hAnsi="Times New Roman" w:cs="Times New Roman"/>
          <w:sz w:val="24"/>
          <w:szCs w:val="24"/>
        </w:rPr>
        <w:t>2</w:t>
      </w:r>
      <w:r w:rsidR="002A244F" w:rsidRPr="001E6953">
        <w:rPr>
          <w:rFonts w:ascii="Times New Roman" w:hAnsi="Times New Roman" w:cs="Times New Roman"/>
          <w:sz w:val="24"/>
          <w:szCs w:val="24"/>
        </w:rPr>
        <w:t>.202</w:t>
      </w:r>
      <w:r w:rsidR="00240A81" w:rsidRPr="001E6953">
        <w:rPr>
          <w:rFonts w:ascii="Times New Roman" w:hAnsi="Times New Roman" w:cs="Times New Roman"/>
          <w:sz w:val="24"/>
          <w:szCs w:val="24"/>
        </w:rPr>
        <w:t>6</w:t>
      </w:r>
      <w:r w:rsidRPr="001E6953">
        <w:rPr>
          <w:rFonts w:ascii="Times New Roman" w:hAnsi="Times New Roman" w:cs="Times New Roman"/>
          <w:sz w:val="24"/>
          <w:szCs w:val="24"/>
        </w:rPr>
        <w:t>р. протокол №</w:t>
      </w:r>
      <w:r w:rsidR="002A244F" w:rsidRPr="001E6953">
        <w:rPr>
          <w:rFonts w:ascii="Times New Roman" w:hAnsi="Times New Roman" w:cs="Times New Roman"/>
          <w:sz w:val="24"/>
          <w:szCs w:val="24"/>
        </w:rPr>
        <w:t xml:space="preserve"> </w:t>
      </w:r>
      <w:r w:rsidR="00523036">
        <w:rPr>
          <w:rFonts w:ascii="Times New Roman" w:hAnsi="Times New Roman" w:cs="Times New Roman"/>
          <w:sz w:val="24"/>
          <w:szCs w:val="24"/>
        </w:rPr>
        <w:t>34</w:t>
      </w:r>
      <w:r w:rsidRPr="001E6953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1E6953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149883B2" w:rsidR="001E4AD2" w:rsidRPr="001E6953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1E6953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523036">
        <w:rPr>
          <w:rFonts w:ascii="Times New Roman" w:hAnsi="Times New Roman" w:cs="Times New Roman"/>
          <w:b/>
          <w:sz w:val="24"/>
          <w:szCs w:val="24"/>
        </w:rPr>
        <w:t>я</w:t>
      </w:r>
      <w:r w:rsidR="00A0128A" w:rsidRPr="001E6953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523036">
        <w:rPr>
          <w:rFonts w:ascii="Times New Roman" w:hAnsi="Times New Roman" w:cs="Times New Roman"/>
          <w:b/>
          <w:sz w:val="24"/>
          <w:szCs w:val="24"/>
        </w:rPr>
        <w:t>є</w:t>
      </w:r>
      <w:r w:rsidR="00CF667F" w:rsidRPr="001E6953">
        <w:rPr>
          <w:rFonts w:ascii="Times New Roman" w:hAnsi="Times New Roman" w:cs="Times New Roman"/>
          <w:b/>
          <w:sz w:val="24"/>
          <w:szCs w:val="24"/>
        </w:rPr>
        <w:t>ться</w:t>
      </w:r>
      <w:r w:rsidRPr="001E6953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1E6953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1E6953">
        <w:rPr>
          <w:rFonts w:ascii="Times New Roman" w:hAnsi="Times New Roman" w:cs="Times New Roman"/>
          <w:b/>
          <w:sz w:val="24"/>
          <w:szCs w:val="24"/>
        </w:rPr>
        <w:t>№ 1178</w:t>
      </w:r>
      <w:r w:rsidRPr="001E6953">
        <w:rPr>
          <w:rFonts w:ascii="Times New Roman" w:hAnsi="Times New Roman" w:cs="Times New Roman"/>
          <w:sz w:val="24"/>
          <w:szCs w:val="24"/>
        </w:rPr>
        <w:t>.</w:t>
      </w:r>
    </w:p>
    <w:p w14:paraId="45B09BC8" w14:textId="77777777" w:rsidR="00A726D1" w:rsidRPr="001E6953" w:rsidRDefault="00A726D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5525EB" w14:textId="77777777" w:rsidR="006163B6" w:rsidRPr="001E6953" w:rsidRDefault="006163B6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7777777" w:rsidR="00E43A1A" w:rsidRPr="001E6953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953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1E695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E6953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1E6953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1E6953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3DF67" w14:textId="77777777" w:rsidR="00355A6E" w:rsidRDefault="00355A6E" w:rsidP="0023219C">
      <w:pPr>
        <w:spacing w:after="0" w:line="240" w:lineRule="auto"/>
      </w:pPr>
      <w:r>
        <w:separator/>
      </w:r>
    </w:p>
  </w:endnote>
  <w:endnote w:type="continuationSeparator" w:id="0">
    <w:p w14:paraId="138CA8DC" w14:textId="77777777" w:rsidR="00355A6E" w:rsidRDefault="00355A6E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7F748" w14:textId="77777777" w:rsidR="00355A6E" w:rsidRDefault="00355A6E" w:rsidP="0023219C">
      <w:pPr>
        <w:spacing w:after="0" w:line="240" w:lineRule="auto"/>
      </w:pPr>
      <w:r>
        <w:separator/>
      </w:r>
    </w:p>
  </w:footnote>
  <w:footnote w:type="continuationSeparator" w:id="0">
    <w:p w14:paraId="020F158F" w14:textId="77777777" w:rsidR="00355A6E" w:rsidRDefault="00355A6E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5A6E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270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195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5225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627</cp:revision>
  <cp:lastPrinted>2026-02-06T13:51:00Z</cp:lastPrinted>
  <dcterms:created xsi:type="dcterms:W3CDTF">2020-10-07T13:56:00Z</dcterms:created>
  <dcterms:modified xsi:type="dcterms:W3CDTF">2026-03-18T09:42:00Z</dcterms:modified>
</cp:coreProperties>
</file>